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04C" w:rsidRDefault="00EE31CD" w:rsidP="00CC7EF1">
      <w:pPr>
        <w:pStyle w:val="1"/>
        <w:spacing w:before="4920"/>
        <w:jc w:val="center"/>
      </w:pPr>
      <w:bookmarkStart w:id="0" w:name="_Toc450034840"/>
      <w:r>
        <w:rPr>
          <w:rFonts w:hint="eastAsia"/>
        </w:rPr>
        <w:t>Tekla</w:t>
      </w:r>
      <w:r>
        <w:rPr>
          <w:rFonts w:hint="eastAsia"/>
        </w:rPr>
        <w:t>版管桁架切割软件说明</w:t>
      </w:r>
      <w:bookmarkEnd w:id="0"/>
    </w:p>
    <w:p w:rsidR="00591B93" w:rsidRDefault="00DC3989" w:rsidP="00EE31CD">
      <w:pPr>
        <w:jc w:val="center"/>
      </w:pPr>
      <w:r>
        <w:rPr>
          <w:rFonts w:hint="eastAsia"/>
        </w:rPr>
        <w:t>上海方菱计算机软件</w:t>
      </w:r>
      <w:r w:rsidR="00EE31CD">
        <w:rPr>
          <w:rFonts w:hint="eastAsia"/>
        </w:rPr>
        <w:t>有限公司</w:t>
      </w:r>
    </w:p>
    <w:p w:rsidR="00EE31CD" w:rsidRDefault="00EE31CD" w:rsidP="00EE31CD">
      <w:pPr>
        <w:jc w:val="center"/>
      </w:pPr>
    </w:p>
    <w:p w:rsidR="00EE31CD" w:rsidRDefault="00EE31CD" w:rsidP="00EE31CD"/>
    <w:p w:rsidR="00EE31CD" w:rsidRDefault="00EE31CD" w:rsidP="00B16BDA">
      <w:pPr>
        <w:pStyle w:val="2"/>
        <w:pageBreakBefore/>
        <w:spacing w:line="415" w:lineRule="auto"/>
        <w:jc w:val="center"/>
      </w:pPr>
      <w:bookmarkStart w:id="1" w:name="_Toc450034841"/>
      <w:r>
        <w:rPr>
          <w:rFonts w:hint="eastAsia"/>
        </w:rPr>
        <w:lastRenderedPageBreak/>
        <w:t>目录</w:t>
      </w:r>
      <w:bookmarkEnd w:id="1"/>
    </w:p>
    <w:p w:rsidR="003F53F8" w:rsidRDefault="008877D4">
      <w:pPr>
        <w:pStyle w:val="10"/>
        <w:tabs>
          <w:tab w:val="right" w:leader="dot" w:pos="9322"/>
        </w:tabs>
        <w:rPr>
          <w:noProof/>
          <w:kern w:val="2"/>
          <w:sz w:val="21"/>
        </w:rPr>
      </w:pPr>
      <w:r>
        <w:fldChar w:fldCharType="begin"/>
      </w:r>
      <w:r>
        <w:instrText xml:space="preserve"> </w:instrText>
      </w:r>
      <w:r>
        <w:rPr>
          <w:rFonts w:hint="eastAsia"/>
        </w:rPr>
        <w:instrText>TOC \o "1-3" \h \z \u</w:instrText>
      </w:r>
      <w:r>
        <w:instrText xml:space="preserve"> </w:instrText>
      </w:r>
      <w:r>
        <w:fldChar w:fldCharType="separate"/>
      </w:r>
      <w:hyperlink w:anchor="_Toc450034840" w:history="1">
        <w:r w:rsidR="003F53F8" w:rsidRPr="003D045F">
          <w:rPr>
            <w:rStyle w:val="a4"/>
            <w:noProof/>
          </w:rPr>
          <w:t>Tekla</w:t>
        </w:r>
        <w:r w:rsidR="003F53F8" w:rsidRPr="003D045F">
          <w:rPr>
            <w:rStyle w:val="a4"/>
            <w:rFonts w:hint="eastAsia"/>
            <w:noProof/>
          </w:rPr>
          <w:t>版管桁架切割软件说明</w:t>
        </w:r>
        <w:r w:rsidR="003F53F8">
          <w:rPr>
            <w:noProof/>
            <w:webHidden/>
          </w:rPr>
          <w:tab/>
        </w:r>
        <w:r w:rsidR="003F53F8">
          <w:rPr>
            <w:noProof/>
            <w:webHidden/>
          </w:rPr>
          <w:fldChar w:fldCharType="begin"/>
        </w:r>
        <w:r w:rsidR="003F53F8">
          <w:rPr>
            <w:noProof/>
            <w:webHidden/>
          </w:rPr>
          <w:instrText xml:space="preserve"> PAGEREF _Toc450034840 \h </w:instrText>
        </w:r>
        <w:r w:rsidR="003F53F8">
          <w:rPr>
            <w:noProof/>
            <w:webHidden/>
          </w:rPr>
        </w:r>
        <w:r w:rsidR="003F53F8">
          <w:rPr>
            <w:noProof/>
            <w:webHidden/>
          </w:rPr>
          <w:fldChar w:fldCharType="separate"/>
        </w:r>
        <w:r w:rsidR="0099221D">
          <w:rPr>
            <w:noProof/>
            <w:webHidden/>
          </w:rPr>
          <w:t>1</w:t>
        </w:r>
        <w:r w:rsidR="003F53F8">
          <w:rPr>
            <w:noProof/>
            <w:webHidden/>
          </w:rPr>
          <w:fldChar w:fldCharType="end"/>
        </w:r>
      </w:hyperlink>
    </w:p>
    <w:p w:rsidR="003F53F8" w:rsidRDefault="00DC3989">
      <w:pPr>
        <w:pStyle w:val="20"/>
        <w:tabs>
          <w:tab w:val="right" w:leader="dot" w:pos="9322"/>
        </w:tabs>
        <w:rPr>
          <w:noProof/>
          <w:kern w:val="2"/>
          <w:sz w:val="21"/>
        </w:rPr>
      </w:pPr>
      <w:hyperlink w:anchor="_Toc450034841" w:history="1">
        <w:r w:rsidR="003F53F8" w:rsidRPr="003D045F">
          <w:rPr>
            <w:rStyle w:val="a4"/>
            <w:rFonts w:hint="eastAsia"/>
            <w:noProof/>
          </w:rPr>
          <w:t>目录</w:t>
        </w:r>
        <w:r w:rsidR="003F53F8">
          <w:rPr>
            <w:noProof/>
            <w:webHidden/>
          </w:rPr>
          <w:tab/>
        </w:r>
        <w:r w:rsidR="003F53F8">
          <w:rPr>
            <w:noProof/>
            <w:webHidden/>
          </w:rPr>
          <w:fldChar w:fldCharType="begin"/>
        </w:r>
        <w:r w:rsidR="003F53F8">
          <w:rPr>
            <w:noProof/>
            <w:webHidden/>
          </w:rPr>
          <w:instrText xml:space="preserve"> PAGEREF _Toc450034841 \h </w:instrText>
        </w:r>
        <w:r w:rsidR="003F53F8">
          <w:rPr>
            <w:noProof/>
            <w:webHidden/>
          </w:rPr>
        </w:r>
        <w:r w:rsidR="003F53F8">
          <w:rPr>
            <w:noProof/>
            <w:webHidden/>
          </w:rPr>
          <w:fldChar w:fldCharType="separate"/>
        </w:r>
        <w:r w:rsidR="0099221D">
          <w:rPr>
            <w:noProof/>
            <w:webHidden/>
          </w:rPr>
          <w:t>2</w:t>
        </w:r>
        <w:r w:rsidR="003F53F8">
          <w:rPr>
            <w:noProof/>
            <w:webHidden/>
          </w:rPr>
          <w:fldChar w:fldCharType="end"/>
        </w:r>
      </w:hyperlink>
    </w:p>
    <w:p w:rsidR="003F53F8" w:rsidRDefault="00DC3989">
      <w:pPr>
        <w:pStyle w:val="20"/>
        <w:tabs>
          <w:tab w:val="right" w:leader="dot" w:pos="9322"/>
        </w:tabs>
        <w:rPr>
          <w:noProof/>
          <w:kern w:val="2"/>
          <w:sz w:val="21"/>
        </w:rPr>
      </w:pPr>
      <w:hyperlink w:anchor="_Toc450034842" w:history="1">
        <w:r w:rsidR="003F53F8" w:rsidRPr="003D045F">
          <w:rPr>
            <w:rStyle w:val="a4"/>
            <w:rFonts w:hint="eastAsia"/>
            <w:noProof/>
          </w:rPr>
          <w:t>软件开发背景与简介</w:t>
        </w:r>
        <w:r w:rsidR="003F53F8">
          <w:rPr>
            <w:noProof/>
            <w:webHidden/>
          </w:rPr>
          <w:tab/>
        </w:r>
        <w:r w:rsidR="003F53F8">
          <w:rPr>
            <w:noProof/>
            <w:webHidden/>
          </w:rPr>
          <w:fldChar w:fldCharType="begin"/>
        </w:r>
        <w:r w:rsidR="003F53F8">
          <w:rPr>
            <w:noProof/>
            <w:webHidden/>
          </w:rPr>
          <w:instrText xml:space="preserve"> PAGEREF _Toc450034842 \h </w:instrText>
        </w:r>
        <w:r w:rsidR="003F53F8">
          <w:rPr>
            <w:noProof/>
            <w:webHidden/>
          </w:rPr>
        </w:r>
        <w:r w:rsidR="003F53F8">
          <w:rPr>
            <w:noProof/>
            <w:webHidden/>
          </w:rPr>
          <w:fldChar w:fldCharType="separate"/>
        </w:r>
        <w:r w:rsidR="0099221D">
          <w:rPr>
            <w:noProof/>
            <w:webHidden/>
          </w:rPr>
          <w:t>3</w:t>
        </w:r>
        <w:r w:rsidR="003F53F8">
          <w:rPr>
            <w:noProof/>
            <w:webHidden/>
          </w:rPr>
          <w:fldChar w:fldCharType="end"/>
        </w:r>
      </w:hyperlink>
    </w:p>
    <w:p w:rsidR="003F53F8" w:rsidRDefault="00DC3989">
      <w:pPr>
        <w:pStyle w:val="20"/>
        <w:tabs>
          <w:tab w:val="right" w:leader="dot" w:pos="9322"/>
        </w:tabs>
        <w:rPr>
          <w:noProof/>
          <w:kern w:val="2"/>
          <w:sz w:val="21"/>
        </w:rPr>
      </w:pPr>
      <w:hyperlink w:anchor="_Toc450034843" w:history="1">
        <w:r w:rsidR="003F53F8" w:rsidRPr="003D045F">
          <w:rPr>
            <w:rStyle w:val="a4"/>
            <w:rFonts w:hint="eastAsia"/>
            <w:noProof/>
          </w:rPr>
          <w:t>软件功能说明</w:t>
        </w:r>
        <w:r w:rsidR="003F53F8">
          <w:rPr>
            <w:noProof/>
            <w:webHidden/>
          </w:rPr>
          <w:tab/>
        </w:r>
        <w:r w:rsidR="003F53F8">
          <w:rPr>
            <w:noProof/>
            <w:webHidden/>
          </w:rPr>
          <w:fldChar w:fldCharType="begin"/>
        </w:r>
        <w:r w:rsidR="003F53F8">
          <w:rPr>
            <w:noProof/>
            <w:webHidden/>
          </w:rPr>
          <w:instrText xml:space="preserve"> PAGEREF _Toc450034843 \h </w:instrText>
        </w:r>
        <w:r w:rsidR="003F53F8">
          <w:rPr>
            <w:noProof/>
            <w:webHidden/>
          </w:rPr>
        </w:r>
        <w:r w:rsidR="003F53F8">
          <w:rPr>
            <w:noProof/>
            <w:webHidden/>
          </w:rPr>
          <w:fldChar w:fldCharType="separate"/>
        </w:r>
        <w:r w:rsidR="0099221D">
          <w:rPr>
            <w:noProof/>
            <w:webHidden/>
          </w:rPr>
          <w:t>4</w:t>
        </w:r>
        <w:r w:rsidR="003F53F8">
          <w:rPr>
            <w:noProof/>
            <w:webHidden/>
          </w:rPr>
          <w:fldChar w:fldCharType="end"/>
        </w:r>
      </w:hyperlink>
    </w:p>
    <w:p w:rsidR="003F53F8" w:rsidRDefault="00DC3989">
      <w:pPr>
        <w:pStyle w:val="30"/>
        <w:tabs>
          <w:tab w:val="right" w:leader="dot" w:pos="9322"/>
        </w:tabs>
        <w:rPr>
          <w:noProof/>
          <w:kern w:val="2"/>
          <w:sz w:val="21"/>
        </w:rPr>
      </w:pPr>
      <w:hyperlink w:anchor="_Toc450034844" w:history="1">
        <w:r w:rsidR="003F53F8" w:rsidRPr="003D045F">
          <w:rPr>
            <w:rStyle w:val="a4"/>
            <w:rFonts w:hint="eastAsia"/>
            <w:noProof/>
          </w:rPr>
          <w:t>软件运行环境要求</w:t>
        </w:r>
        <w:r w:rsidR="003F53F8">
          <w:rPr>
            <w:noProof/>
            <w:webHidden/>
          </w:rPr>
          <w:tab/>
        </w:r>
        <w:r w:rsidR="003F53F8">
          <w:rPr>
            <w:noProof/>
            <w:webHidden/>
          </w:rPr>
          <w:fldChar w:fldCharType="begin"/>
        </w:r>
        <w:r w:rsidR="003F53F8">
          <w:rPr>
            <w:noProof/>
            <w:webHidden/>
          </w:rPr>
          <w:instrText xml:space="preserve"> PAGEREF _Toc450034844 \h </w:instrText>
        </w:r>
        <w:r w:rsidR="003F53F8">
          <w:rPr>
            <w:noProof/>
            <w:webHidden/>
          </w:rPr>
        </w:r>
        <w:r w:rsidR="003F53F8">
          <w:rPr>
            <w:noProof/>
            <w:webHidden/>
          </w:rPr>
          <w:fldChar w:fldCharType="separate"/>
        </w:r>
        <w:r w:rsidR="0099221D">
          <w:rPr>
            <w:noProof/>
            <w:webHidden/>
          </w:rPr>
          <w:t>4</w:t>
        </w:r>
        <w:r w:rsidR="003F53F8">
          <w:rPr>
            <w:noProof/>
            <w:webHidden/>
          </w:rPr>
          <w:fldChar w:fldCharType="end"/>
        </w:r>
      </w:hyperlink>
    </w:p>
    <w:p w:rsidR="003F53F8" w:rsidRDefault="00DC3989">
      <w:pPr>
        <w:pStyle w:val="30"/>
        <w:tabs>
          <w:tab w:val="right" w:leader="dot" w:pos="9322"/>
        </w:tabs>
        <w:rPr>
          <w:noProof/>
          <w:kern w:val="2"/>
          <w:sz w:val="21"/>
        </w:rPr>
      </w:pPr>
      <w:hyperlink w:anchor="_Toc450034845" w:history="1">
        <w:r w:rsidR="003F53F8" w:rsidRPr="003D045F">
          <w:rPr>
            <w:rStyle w:val="a4"/>
            <w:rFonts w:hint="eastAsia"/>
            <w:noProof/>
          </w:rPr>
          <w:t>软件界面</w:t>
        </w:r>
        <w:r w:rsidR="003F53F8">
          <w:rPr>
            <w:noProof/>
            <w:webHidden/>
          </w:rPr>
          <w:tab/>
        </w:r>
        <w:r w:rsidR="003F53F8">
          <w:rPr>
            <w:noProof/>
            <w:webHidden/>
          </w:rPr>
          <w:fldChar w:fldCharType="begin"/>
        </w:r>
        <w:r w:rsidR="003F53F8">
          <w:rPr>
            <w:noProof/>
            <w:webHidden/>
          </w:rPr>
          <w:instrText xml:space="preserve"> PAGEREF _Toc450034845 \h </w:instrText>
        </w:r>
        <w:r w:rsidR="003F53F8">
          <w:rPr>
            <w:noProof/>
            <w:webHidden/>
          </w:rPr>
        </w:r>
        <w:r w:rsidR="003F53F8">
          <w:rPr>
            <w:noProof/>
            <w:webHidden/>
          </w:rPr>
          <w:fldChar w:fldCharType="separate"/>
        </w:r>
        <w:r w:rsidR="0099221D">
          <w:rPr>
            <w:noProof/>
            <w:webHidden/>
          </w:rPr>
          <w:t>4</w:t>
        </w:r>
        <w:r w:rsidR="003F53F8">
          <w:rPr>
            <w:noProof/>
            <w:webHidden/>
          </w:rPr>
          <w:fldChar w:fldCharType="end"/>
        </w:r>
      </w:hyperlink>
    </w:p>
    <w:p w:rsidR="003F53F8" w:rsidRDefault="00DC3989">
      <w:pPr>
        <w:pStyle w:val="30"/>
        <w:tabs>
          <w:tab w:val="right" w:leader="dot" w:pos="9322"/>
        </w:tabs>
        <w:rPr>
          <w:noProof/>
          <w:kern w:val="2"/>
          <w:sz w:val="21"/>
        </w:rPr>
      </w:pPr>
      <w:hyperlink w:anchor="_Toc450034846" w:history="1">
        <w:r w:rsidR="003F53F8" w:rsidRPr="003D045F">
          <w:rPr>
            <w:rStyle w:val="a4"/>
            <w:rFonts w:hint="eastAsia"/>
            <w:noProof/>
          </w:rPr>
          <w:t>软件新功能</w:t>
        </w:r>
        <w:r w:rsidR="003F53F8">
          <w:rPr>
            <w:noProof/>
            <w:webHidden/>
          </w:rPr>
          <w:tab/>
        </w:r>
        <w:r w:rsidR="003F53F8">
          <w:rPr>
            <w:noProof/>
            <w:webHidden/>
          </w:rPr>
          <w:fldChar w:fldCharType="begin"/>
        </w:r>
        <w:r w:rsidR="003F53F8">
          <w:rPr>
            <w:noProof/>
            <w:webHidden/>
          </w:rPr>
          <w:instrText xml:space="preserve"> PAGEREF _Toc450034846 \h </w:instrText>
        </w:r>
        <w:r w:rsidR="003F53F8">
          <w:rPr>
            <w:noProof/>
            <w:webHidden/>
          </w:rPr>
        </w:r>
        <w:r w:rsidR="003F53F8">
          <w:rPr>
            <w:noProof/>
            <w:webHidden/>
          </w:rPr>
          <w:fldChar w:fldCharType="separate"/>
        </w:r>
        <w:r w:rsidR="0099221D">
          <w:rPr>
            <w:noProof/>
            <w:webHidden/>
          </w:rPr>
          <w:t>6</w:t>
        </w:r>
        <w:r w:rsidR="003F53F8">
          <w:rPr>
            <w:noProof/>
            <w:webHidden/>
          </w:rPr>
          <w:fldChar w:fldCharType="end"/>
        </w:r>
      </w:hyperlink>
    </w:p>
    <w:p w:rsidR="003F53F8" w:rsidRDefault="00DC3989">
      <w:pPr>
        <w:pStyle w:val="30"/>
        <w:tabs>
          <w:tab w:val="right" w:leader="dot" w:pos="9322"/>
        </w:tabs>
        <w:rPr>
          <w:noProof/>
          <w:kern w:val="2"/>
          <w:sz w:val="21"/>
        </w:rPr>
      </w:pPr>
      <w:hyperlink w:anchor="_Toc450034847" w:history="1">
        <w:r w:rsidR="003F53F8" w:rsidRPr="003D045F">
          <w:rPr>
            <w:rStyle w:val="a4"/>
            <w:rFonts w:hint="eastAsia"/>
            <w:noProof/>
          </w:rPr>
          <w:t>注意事项</w:t>
        </w:r>
        <w:r w:rsidR="003F53F8">
          <w:rPr>
            <w:noProof/>
            <w:webHidden/>
          </w:rPr>
          <w:tab/>
        </w:r>
        <w:r w:rsidR="003F53F8">
          <w:rPr>
            <w:noProof/>
            <w:webHidden/>
          </w:rPr>
          <w:fldChar w:fldCharType="begin"/>
        </w:r>
        <w:r w:rsidR="003F53F8">
          <w:rPr>
            <w:noProof/>
            <w:webHidden/>
          </w:rPr>
          <w:instrText xml:space="preserve"> PAGEREF _Toc450034847 \h </w:instrText>
        </w:r>
        <w:r w:rsidR="003F53F8">
          <w:rPr>
            <w:noProof/>
            <w:webHidden/>
          </w:rPr>
        </w:r>
        <w:r w:rsidR="003F53F8">
          <w:rPr>
            <w:noProof/>
            <w:webHidden/>
          </w:rPr>
          <w:fldChar w:fldCharType="separate"/>
        </w:r>
        <w:r w:rsidR="0099221D">
          <w:rPr>
            <w:noProof/>
            <w:webHidden/>
          </w:rPr>
          <w:t>8</w:t>
        </w:r>
        <w:r w:rsidR="003F53F8">
          <w:rPr>
            <w:noProof/>
            <w:webHidden/>
          </w:rPr>
          <w:fldChar w:fldCharType="end"/>
        </w:r>
      </w:hyperlink>
    </w:p>
    <w:p w:rsidR="003F53F8" w:rsidRDefault="00DC3989">
      <w:pPr>
        <w:pStyle w:val="20"/>
        <w:tabs>
          <w:tab w:val="right" w:leader="dot" w:pos="9322"/>
        </w:tabs>
        <w:rPr>
          <w:noProof/>
          <w:kern w:val="2"/>
          <w:sz w:val="21"/>
        </w:rPr>
      </w:pPr>
      <w:hyperlink w:anchor="_Toc450034848" w:history="1">
        <w:r w:rsidR="003F53F8" w:rsidRPr="003D045F">
          <w:rPr>
            <w:rStyle w:val="a4"/>
            <w:rFonts w:hint="eastAsia"/>
            <w:noProof/>
          </w:rPr>
          <w:t>联系方式</w:t>
        </w:r>
        <w:r w:rsidR="003F53F8">
          <w:rPr>
            <w:noProof/>
            <w:webHidden/>
          </w:rPr>
          <w:tab/>
        </w:r>
        <w:r w:rsidR="003F53F8">
          <w:rPr>
            <w:noProof/>
            <w:webHidden/>
          </w:rPr>
          <w:fldChar w:fldCharType="begin"/>
        </w:r>
        <w:r w:rsidR="003F53F8">
          <w:rPr>
            <w:noProof/>
            <w:webHidden/>
          </w:rPr>
          <w:instrText xml:space="preserve"> PAGEREF _Toc450034848 \h </w:instrText>
        </w:r>
        <w:r w:rsidR="003F53F8">
          <w:rPr>
            <w:noProof/>
            <w:webHidden/>
          </w:rPr>
        </w:r>
        <w:r w:rsidR="003F53F8">
          <w:rPr>
            <w:noProof/>
            <w:webHidden/>
          </w:rPr>
          <w:fldChar w:fldCharType="separate"/>
        </w:r>
        <w:r w:rsidR="0099221D">
          <w:rPr>
            <w:noProof/>
            <w:webHidden/>
          </w:rPr>
          <w:t>9</w:t>
        </w:r>
        <w:r w:rsidR="003F53F8">
          <w:rPr>
            <w:noProof/>
            <w:webHidden/>
          </w:rPr>
          <w:fldChar w:fldCharType="end"/>
        </w:r>
      </w:hyperlink>
    </w:p>
    <w:p w:rsidR="00BA5485" w:rsidRPr="00BA5485" w:rsidRDefault="008877D4" w:rsidP="00BA5485">
      <w:r>
        <w:fldChar w:fldCharType="end"/>
      </w:r>
    </w:p>
    <w:p w:rsidR="00EE31CD" w:rsidRDefault="00EE31CD" w:rsidP="00B16BDA">
      <w:pPr>
        <w:pStyle w:val="2"/>
        <w:pageBreakBefore/>
        <w:spacing w:line="415" w:lineRule="auto"/>
      </w:pPr>
      <w:bookmarkStart w:id="2" w:name="_Toc450034842"/>
      <w:r>
        <w:rPr>
          <w:rFonts w:hint="eastAsia"/>
        </w:rPr>
        <w:lastRenderedPageBreak/>
        <w:t>软件</w:t>
      </w:r>
      <w:r w:rsidR="00A06A66">
        <w:rPr>
          <w:rFonts w:hint="eastAsia"/>
        </w:rPr>
        <w:t>开发背景与</w:t>
      </w:r>
      <w:r>
        <w:rPr>
          <w:rFonts w:hint="eastAsia"/>
        </w:rPr>
        <w:t>简介</w:t>
      </w:r>
      <w:bookmarkEnd w:id="2"/>
    </w:p>
    <w:p w:rsidR="004E6F8D" w:rsidRDefault="00B16BDA" w:rsidP="004E6F8D">
      <w:pPr>
        <w:ind w:firstLineChars="202" w:firstLine="424"/>
      </w:pPr>
      <w:r>
        <w:rPr>
          <w:rFonts w:hint="eastAsia"/>
        </w:rPr>
        <w:t>本软件的作用是将用户在</w:t>
      </w:r>
      <w:r>
        <w:rPr>
          <w:rFonts w:hint="eastAsia"/>
        </w:rPr>
        <w:t xml:space="preserve">TEKLA </w:t>
      </w:r>
      <w:proofErr w:type="spellStart"/>
      <w:r>
        <w:rPr>
          <w:rFonts w:hint="eastAsia"/>
        </w:rPr>
        <w:t>Structor</w:t>
      </w:r>
      <w:proofErr w:type="spellEnd"/>
      <w:r>
        <w:rPr>
          <w:rFonts w:hint="eastAsia"/>
        </w:rPr>
        <w:t xml:space="preserve"> V19.0</w:t>
      </w:r>
      <w:r>
        <w:rPr>
          <w:rFonts w:hint="eastAsia"/>
        </w:rPr>
        <w:t>下建好的管桁架模型</w:t>
      </w:r>
      <w:r w:rsidR="004E6F8D">
        <w:rPr>
          <w:rFonts w:hint="eastAsia"/>
        </w:rPr>
        <w:t>直接调出来用于生成切割代码。</w:t>
      </w:r>
    </w:p>
    <w:p w:rsidR="004E6F8D" w:rsidRDefault="004E6F8D" w:rsidP="004E6F8D">
      <w:pPr>
        <w:ind w:firstLineChars="202" w:firstLine="424"/>
      </w:pPr>
      <w:r>
        <w:rPr>
          <w:rFonts w:hint="eastAsia"/>
        </w:rPr>
        <w:t>由于管材具有各向机械性能相同，管桁架结构具有外形美观、结构</w:t>
      </w:r>
      <w:r w:rsidR="00D15BA9">
        <w:rPr>
          <w:rFonts w:hint="eastAsia"/>
        </w:rPr>
        <w:t>轻巧、</w:t>
      </w:r>
      <w:r>
        <w:rPr>
          <w:rFonts w:hint="eastAsia"/>
        </w:rPr>
        <w:t>设计计算方便等多种优点。因此多用于楼堂馆所与机场、火车站等大型单体结构的</w:t>
      </w:r>
      <w:r w:rsidR="00D15BA9">
        <w:rPr>
          <w:rFonts w:hint="eastAsia"/>
        </w:rPr>
        <w:t>建造中。但复杂相贯线的切割与装配一直是一个难点。原来很多场合为避免多管相贯造成的相贯线切割与安装的复杂性采用球接等方式来降低施工的难度。但这样的结构往往存在结构强度下降、重量增加等多种缺点。</w:t>
      </w:r>
    </w:p>
    <w:p w:rsidR="00D15BA9" w:rsidRDefault="00D15BA9" w:rsidP="004E6F8D">
      <w:pPr>
        <w:ind w:firstLineChars="202" w:firstLine="424"/>
      </w:pPr>
      <w:r>
        <w:rPr>
          <w:rFonts w:hint="eastAsia"/>
        </w:rPr>
        <w:t>后来开发了在</w:t>
      </w:r>
      <w:r>
        <w:rPr>
          <w:rFonts w:hint="eastAsia"/>
        </w:rPr>
        <w:t>CAD</w:t>
      </w:r>
      <w:r>
        <w:rPr>
          <w:rFonts w:hint="eastAsia"/>
        </w:rPr>
        <w:t>下用三维中心线建模生成相贯线的软件。但由于管桁架的主要设计软件是</w:t>
      </w:r>
      <w:r>
        <w:rPr>
          <w:rFonts w:hint="eastAsia"/>
        </w:rPr>
        <w:t xml:space="preserve">TEKLA </w:t>
      </w:r>
      <w:proofErr w:type="spellStart"/>
      <w:r>
        <w:rPr>
          <w:rFonts w:hint="eastAsia"/>
        </w:rPr>
        <w:t>Structor</w:t>
      </w:r>
      <w:proofErr w:type="spellEnd"/>
      <w:r>
        <w:rPr>
          <w:rFonts w:hint="eastAsia"/>
        </w:rPr>
        <w:t>，因此需要将</w:t>
      </w:r>
      <w:r>
        <w:rPr>
          <w:rFonts w:hint="eastAsia"/>
        </w:rPr>
        <w:t>TEKLA</w:t>
      </w:r>
      <w:r>
        <w:rPr>
          <w:rFonts w:hint="eastAsia"/>
        </w:rPr>
        <w:t>下的模型倒出中心线模再到</w:t>
      </w:r>
      <w:r>
        <w:rPr>
          <w:rFonts w:hint="eastAsia"/>
        </w:rPr>
        <w:t>CAD</w:t>
      </w:r>
      <w:r>
        <w:rPr>
          <w:rFonts w:hint="eastAsia"/>
        </w:rPr>
        <w:t>下去建模与生成切割代码。这对于中小型的钢结构项目还可以接受，大型与巨型钢结构采用这种方式将会占用大量人力去从事已在</w:t>
      </w:r>
      <w:r>
        <w:rPr>
          <w:rFonts w:hint="eastAsia"/>
        </w:rPr>
        <w:t>TEKLA</w:t>
      </w:r>
      <w:r>
        <w:rPr>
          <w:rFonts w:hint="eastAsia"/>
        </w:rPr>
        <w:t>下做好的重复工作。且由于是重复做的，有可能两次做的不一样造成切割与装配的问题。</w:t>
      </w:r>
    </w:p>
    <w:p w:rsidR="00B16BDA" w:rsidRDefault="00D51167" w:rsidP="006A6D5D">
      <w:pPr>
        <w:ind w:firstLineChars="202" w:firstLine="424"/>
      </w:pPr>
      <w:r>
        <w:rPr>
          <w:rFonts w:hint="eastAsia"/>
        </w:rPr>
        <w:t>本公司专业从事</w:t>
      </w:r>
      <w:r>
        <w:rPr>
          <w:rFonts w:hint="eastAsia"/>
        </w:rPr>
        <w:t>CAM</w:t>
      </w:r>
      <w:r>
        <w:rPr>
          <w:rFonts w:hint="eastAsia"/>
        </w:rPr>
        <w:t>类软件的研究与开发工作，</w:t>
      </w:r>
      <w:r w:rsidR="00DC4C2D">
        <w:rPr>
          <w:rFonts w:hint="eastAsia"/>
        </w:rPr>
        <w:t>本软件正是在这种背景下应客户</w:t>
      </w:r>
      <w:r w:rsidR="00011BE3">
        <w:rPr>
          <w:rFonts w:hint="eastAsia"/>
        </w:rPr>
        <w:t>要求开发的，应用于</w:t>
      </w:r>
      <w:r w:rsidR="000178A8">
        <w:rPr>
          <w:rFonts w:hint="eastAsia"/>
        </w:rPr>
        <w:t>某</w:t>
      </w:r>
      <w:r w:rsidR="00011BE3">
        <w:rPr>
          <w:rFonts w:hint="eastAsia"/>
        </w:rPr>
        <w:t>机场新</w:t>
      </w:r>
      <w:r w:rsidR="000178A8">
        <w:rPr>
          <w:rFonts w:hint="eastAsia"/>
        </w:rPr>
        <w:t>建</w:t>
      </w:r>
      <w:r w:rsidR="00011BE3">
        <w:rPr>
          <w:rFonts w:hint="eastAsia"/>
        </w:rPr>
        <w:t>航站楼的建造。本软件可以直接到</w:t>
      </w:r>
      <w:r w:rsidR="00011BE3">
        <w:rPr>
          <w:rFonts w:hint="eastAsia"/>
        </w:rPr>
        <w:t>Tekla StructorV19.0</w:t>
      </w:r>
      <w:r w:rsidR="00011BE3">
        <w:rPr>
          <w:rFonts w:hint="eastAsia"/>
        </w:rPr>
        <w:t>下去选择需切割的钢管模型（选择前需要</w:t>
      </w:r>
      <w:r w:rsidR="00011BE3">
        <w:rPr>
          <w:rFonts w:hint="eastAsia"/>
        </w:rPr>
        <w:t>TEKLA</w:t>
      </w:r>
      <w:r w:rsidR="00011BE3">
        <w:rPr>
          <w:rFonts w:hint="eastAsia"/>
        </w:rPr>
        <w:t>下将钢管模型修剪好）。软件会自动读入钢管模型的各种信息。如外径、壁厚、名称、</w:t>
      </w:r>
      <w:r w:rsidR="00011BE3">
        <w:rPr>
          <w:rFonts w:hint="eastAsia"/>
        </w:rPr>
        <w:t>ID</w:t>
      </w:r>
      <w:r w:rsidR="00011BE3">
        <w:rPr>
          <w:rFonts w:hint="eastAsia"/>
        </w:rPr>
        <w:t>号、材质、备注信息等名种信息。还将管零件的模型信息也同步提取出来</w:t>
      </w:r>
      <w:r w:rsidR="005B36EB">
        <w:rPr>
          <w:rFonts w:hint="eastAsia"/>
        </w:rPr>
        <w:t>进行分析与处理以达到切割的要求。</w:t>
      </w:r>
    </w:p>
    <w:p w:rsidR="006A6D5D" w:rsidRDefault="006A6D5D" w:rsidP="006A6D5D">
      <w:pPr>
        <w:ind w:firstLineChars="202" w:firstLine="424"/>
      </w:pPr>
      <w:r>
        <w:rPr>
          <w:rFonts w:hint="eastAsia"/>
        </w:rPr>
        <w:t>由于</w:t>
      </w:r>
      <w:r>
        <w:rPr>
          <w:rFonts w:hint="eastAsia"/>
        </w:rPr>
        <w:t>TEKLA</w:t>
      </w:r>
      <w:r>
        <w:rPr>
          <w:rFonts w:hint="eastAsia"/>
        </w:rPr>
        <w:t>的模型非常粗糙，有些细节的地方不能满足切割加工的要求。我公司开发人员利用丰富的专业经验对切割线进行了特别处理，使其光顺且不失真</w:t>
      </w:r>
      <w:r w:rsidR="00146248">
        <w:rPr>
          <w:rFonts w:hint="eastAsia"/>
        </w:rPr>
        <w:t>，即该锐利的地方更锐利，该光顺的地方更光顺</w:t>
      </w:r>
      <w:r>
        <w:rPr>
          <w:rFonts w:hint="eastAsia"/>
        </w:rPr>
        <w:t>。</w:t>
      </w:r>
    </w:p>
    <w:p w:rsidR="00A00FC3" w:rsidRDefault="004F1D81" w:rsidP="00A00FC3">
      <w:pPr>
        <w:ind w:firstLineChars="202" w:firstLine="424"/>
      </w:pPr>
      <w:r>
        <w:rPr>
          <w:rFonts w:hint="eastAsia"/>
        </w:rPr>
        <w:t>软件提供了多种坡口选择，且</w:t>
      </w:r>
      <w:r w:rsidR="006A6D5D">
        <w:rPr>
          <w:rFonts w:hint="eastAsia"/>
        </w:rPr>
        <w:t>提供了对</w:t>
      </w:r>
      <w:r w:rsidR="006A6D5D">
        <w:rPr>
          <w:rFonts w:hint="eastAsia"/>
        </w:rPr>
        <w:t>AWS</w:t>
      </w:r>
      <w:r w:rsidR="00684E5A">
        <w:rPr>
          <w:rFonts w:hint="eastAsia"/>
        </w:rPr>
        <w:t>标准</w:t>
      </w:r>
      <w:r w:rsidR="006A6D5D">
        <w:rPr>
          <w:rFonts w:hint="eastAsia"/>
        </w:rPr>
        <w:t>焊接坡口的支持。特殊算法</w:t>
      </w:r>
      <w:r w:rsidR="002751D5">
        <w:rPr>
          <w:rFonts w:hint="eastAsia"/>
        </w:rPr>
        <w:t>计算后</w:t>
      </w:r>
      <w:r w:rsidR="006A6D5D">
        <w:rPr>
          <w:rFonts w:hint="eastAsia"/>
        </w:rPr>
        <w:t>得到的坡口</w:t>
      </w:r>
      <w:r w:rsidR="002751D5">
        <w:rPr>
          <w:rFonts w:hint="eastAsia"/>
        </w:rPr>
        <w:t>，</w:t>
      </w:r>
      <w:r w:rsidR="00667EA8">
        <w:rPr>
          <w:rFonts w:hint="eastAsia"/>
        </w:rPr>
        <w:t>使</w:t>
      </w:r>
      <w:r w:rsidR="00126789">
        <w:rPr>
          <w:rFonts w:hint="eastAsia"/>
        </w:rPr>
        <w:t>管零件具有更好的焊接效果，使用户</w:t>
      </w:r>
      <w:r w:rsidR="006A6D5D">
        <w:rPr>
          <w:rFonts w:hint="eastAsia"/>
        </w:rPr>
        <w:t>焊缝</w:t>
      </w:r>
      <w:r w:rsidR="00126789">
        <w:rPr>
          <w:rFonts w:hint="eastAsia"/>
        </w:rPr>
        <w:t>的</w:t>
      </w:r>
      <w:r w:rsidR="006A6D5D">
        <w:rPr>
          <w:rFonts w:hint="eastAsia"/>
        </w:rPr>
        <w:t>NDT</w:t>
      </w:r>
      <w:r w:rsidR="006A6D5D">
        <w:rPr>
          <w:rFonts w:hint="eastAsia"/>
        </w:rPr>
        <w:t>检测合格率更高。</w:t>
      </w:r>
    </w:p>
    <w:p w:rsidR="00BF0FA4" w:rsidRDefault="00BF0FA4" w:rsidP="00A00FC3">
      <w:pPr>
        <w:ind w:firstLineChars="202" w:firstLine="424"/>
      </w:pPr>
      <w:r>
        <w:rPr>
          <w:rFonts w:hint="eastAsia"/>
        </w:rPr>
        <w:t>我公司独有的可以将</w:t>
      </w:r>
      <w:r>
        <w:rPr>
          <w:rFonts w:hint="eastAsia"/>
        </w:rPr>
        <w:t>TEKLA</w:t>
      </w:r>
      <w:r>
        <w:rPr>
          <w:rFonts w:hint="eastAsia"/>
        </w:rPr>
        <w:t>模型的开槽与开孔信息读出来，并加上相应的坡口。此为国内首创。目前国内只有我们公司的软件可以做到这一点。</w:t>
      </w:r>
    </w:p>
    <w:p w:rsidR="00A00FC3" w:rsidRDefault="00F64F89" w:rsidP="00F64F89">
      <w:pPr>
        <w:pStyle w:val="2"/>
        <w:pageBreakBefore/>
        <w:spacing w:line="415" w:lineRule="auto"/>
      </w:pPr>
      <w:bookmarkStart w:id="3" w:name="_Toc450034843"/>
      <w:r>
        <w:rPr>
          <w:rFonts w:hint="eastAsia"/>
        </w:rPr>
        <w:lastRenderedPageBreak/>
        <w:t>软件功能说明</w:t>
      </w:r>
      <w:bookmarkEnd w:id="3"/>
    </w:p>
    <w:p w:rsidR="007B4FBD" w:rsidRPr="007B4FBD" w:rsidRDefault="007B4FBD" w:rsidP="007B4FBD">
      <w:pPr>
        <w:pStyle w:val="3"/>
      </w:pPr>
      <w:bookmarkStart w:id="4" w:name="_Toc450034844"/>
      <w:r>
        <w:rPr>
          <w:rFonts w:hint="eastAsia"/>
        </w:rPr>
        <w:t>软件运行环境要求</w:t>
      </w:r>
      <w:bookmarkEnd w:id="4"/>
    </w:p>
    <w:p w:rsidR="00B5459E" w:rsidRDefault="007B4FBD" w:rsidP="004F186B">
      <w:pPr>
        <w:ind w:firstLineChars="202" w:firstLine="424"/>
      </w:pPr>
      <w:r>
        <w:rPr>
          <w:rFonts w:hint="eastAsia"/>
        </w:rPr>
        <w:t>要求运行本软件的计算机必需安装</w:t>
      </w:r>
      <w:r>
        <w:rPr>
          <w:rFonts w:hint="eastAsia"/>
        </w:rPr>
        <w:t xml:space="preserve">TEKLA </w:t>
      </w:r>
      <w:proofErr w:type="spellStart"/>
      <w:r>
        <w:rPr>
          <w:rFonts w:hint="eastAsia"/>
        </w:rPr>
        <w:t>Structor</w:t>
      </w:r>
      <w:proofErr w:type="spellEnd"/>
      <w:r>
        <w:rPr>
          <w:rFonts w:hint="eastAsia"/>
        </w:rPr>
        <w:t xml:space="preserve"> V19.0</w:t>
      </w:r>
      <w:r>
        <w:rPr>
          <w:rFonts w:hint="eastAsia"/>
        </w:rPr>
        <w:t>。</w:t>
      </w:r>
    </w:p>
    <w:p w:rsidR="00A4667C" w:rsidRDefault="00B5459E" w:rsidP="004F186B">
      <w:pPr>
        <w:ind w:firstLineChars="202" w:firstLine="424"/>
      </w:pPr>
      <w:r>
        <w:rPr>
          <w:rFonts w:hint="eastAsia"/>
        </w:rPr>
        <w:t>对</w:t>
      </w:r>
      <w:r w:rsidR="007B4FBD">
        <w:rPr>
          <w:rFonts w:hint="eastAsia"/>
        </w:rPr>
        <w:t>计算机的其它软硬件要求与</w:t>
      </w:r>
      <w:r w:rsidR="007B4FBD">
        <w:rPr>
          <w:rFonts w:hint="eastAsia"/>
        </w:rPr>
        <w:t>TEKLA</w:t>
      </w:r>
      <w:r w:rsidR="007B4FBD">
        <w:rPr>
          <w:rFonts w:hint="eastAsia"/>
        </w:rPr>
        <w:t>软件相同。</w:t>
      </w:r>
    </w:p>
    <w:p w:rsidR="007B4FBD" w:rsidRPr="00B5459E" w:rsidRDefault="00FC4410" w:rsidP="004F186B">
      <w:pPr>
        <w:ind w:firstLineChars="202" w:firstLine="424"/>
      </w:pPr>
      <w:r>
        <w:rPr>
          <w:rFonts w:hint="eastAsia"/>
        </w:rPr>
        <w:t>本软件需</w:t>
      </w:r>
      <w:r>
        <w:rPr>
          <w:rFonts w:hint="eastAsia"/>
        </w:rPr>
        <w:t>FRAMEWORKS4.0</w:t>
      </w:r>
      <w:r>
        <w:rPr>
          <w:rFonts w:hint="eastAsia"/>
        </w:rPr>
        <w:t>环境支持。</w:t>
      </w:r>
    </w:p>
    <w:p w:rsidR="007B4FBD" w:rsidRDefault="00D52534" w:rsidP="00D52534">
      <w:pPr>
        <w:pStyle w:val="3"/>
      </w:pPr>
      <w:bookmarkStart w:id="5" w:name="_Toc450034845"/>
      <w:r>
        <w:rPr>
          <w:rFonts w:hint="eastAsia"/>
        </w:rPr>
        <w:t>软件</w:t>
      </w:r>
      <w:r w:rsidR="00CB1FDF">
        <w:rPr>
          <w:rFonts w:hint="eastAsia"/>
        </w:rPr>
        <w:t>界</w:t>
      </w:r>
      <w:r>
        <w:rPr>
          <w:rFonts w:hint="eastAsia"/>
        </w:rPr>
        <w:t>面</w:t>
      </w:r>
      <w:bookmarkEnd w:id="5"/>
    </w:p>
    <w:p w:rsidR="007B4FBD" w:rsidRDefault="00922A85" w:rsidP="004F186B">
      <w:pPr>
        <w:ind w:firstLineChars="202" w:firstLine="424"/>
      </w:pPr>
      <w:r>
        <w:rPr>
          <w:rFonts w:hint="eastAsia"/>
        </w:rPr>
        <w:t>本软件的主</w:t>
      </w:r>
      <w:r w:rsidR="00CB1FDF">
        <w:rPr>
          <w:rFonts w:hint="eastAsia"/>
        </w:rPr>
        <w:t>界</w:t>
      </w:r>
      <w:r>
        <w:rPr>
          <w:rFonts w:hint="eastAsia"/>
        </w:rPr>
        <w:t>面如下图所示：</w:t>
      </w:r>
    </w:p>
    <w:p w:rsidR="00922A85" w:rsidRDefault="00D919DA" w:rsidP="00A36D63">
      <w:pPr>
        <w:jc w:val="center"/>
      </w:pPr>
      <w:r>
        <w:rPr>
          <w:rFonts w:hint="eastAsia"/>
          <w:noProof/>
        </w:rPr>
        <w:drawing>
          <wp:inline distT="0" distB="0" distL="0" distR="0">
            <wp:extent cx="5925820" cy="3671570"/>
            <wp:effectExtent l="19050" t="0" r="0" b="0"/>
            <wp:docPr id="2" name="图片 1"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8" cstate="print"/>
                    <a:stretch>
                      <a:fillRect/>
                    </a:stretch>
                  </pic:blipFill>
                  <pic:spPr>
                    <a:xfrm>
                      <a:off x="0" y="0"/>
                      <a:ext cx="5925820" cy="3671570"/>
                    </a:xfrm>
                    <a:prstGeom prst="rect">
                      <a:avLst/>
                    </a:prstGeom>
                  </pic:spPr>
                </pic:pic>
              </a:graphicData>
            </a:graphic>
          </wp:inline>
        </w:drawing>
      </w:r>
    </w:p>
    <w:p w:rsidR="007B4FBD" w:rsidRDefault="00D919DA" w:rsidP="004F186B">
      <w:pPr>
        <w:ind w:firstLineChars="202" w:firstLine="424"/>
      </w:pPr>
      <w:r>
        <w:rPr>
          <w:rFonts w:hint="eastAsia"/>
        </w:rPr>
        <w:t>图中红色框中的为零件列表。用户从</w:t>
      </w:r>
      <w:r>
        <w:rPr>
          <w:rFonts w:hint="eastAsia"/>
        </w:rPr>
        <w:t>TEKLA</w:t>
      </w:r>
      <w:r>
        <w:rPr>
          <w:rFonts w:hint="eastAsia"/>
        </w:rPr>
        <w:t>下选择模型后，如模型正确无误。则软件会将零件信息写入零件列表。</w:t>
      </w:r>
    </w:p>
    <w:p w:rsidR="00D919DA" w:rsidRDefault="00373766" w:rsidP="004F186B">
      <w:pPr>
        <w:ind w:firstLineChars="202" w:firstLine="424"/>
      </w:pPr>
      <w:r>
        <w:rPr>
          <w:rFonts w:hint="eastAsia"/>
        </w:rPr>
        <w:t>图中的黄色框内的为当前零件的参数编辑区。用户可以修改零件名、数量、备注等信息。由于管径、壁厚等参数特别重要且修改后会出现不可预知的问题，因此禁止用户手动修改。如需修改请去</w:t>
      </w:r>
      <w:r>
        <w:rPr>
          <w:rFonts w:hint="eastAsia"/>
        </w:rPr>
        <w:t>TEKLA</w:t>
      </w:r>
      <w:r>
        <w:rPr>
          <w:rFonts w:hint="eastAsia"/>
        </w:rPr>
        <w:t>模型下去修改。</w:t>
      </w:r>
    </w:p>
    <w:p w:rsidR="00373766" w:rsidRDefault="00373766" w:rsidP="00373766">
      <w:pPr>
        <w:ind w:firstLineChars="202" w:firstLine="424"/>
      </w:pPr>
      <w:r>
        <w:rPr>
          <w:rFonts w:hint="eastAsia"/>
        </w:rPr>
        <w:t>图中的蓝色框内的为当前零件的节点显示与选择区。用户可以选择需编辑的节点（贯口）</w:t>
      </w:r>
      <w:r w:rsidR="00C4419C">
        <w:rPr>
          <w:rFonts w:hint="eastAsia"/>
        </w:rPr>
        <w:t>。双击贯口</w:t>
      </w:r>
      <w:r w:rsidR="00AE7A19">
        <w:rPr>
          <w:rFonts w:hint="eastAsia"/>
        </w:rPr>
        <w:t>表，</w:t>
      </w:r>
      <w:r w:rsidR="00C4419C">
        <w:rPr>
          <w:rFonts w:hint="eastAsia"/>
        </w:rPr>
        <w:t>当前贯口</w:t>
      </w:r>
      <w:r w:rsidR="00AE7A19">
        <w:rPr>
          <w:rFonts w:hint="eastAsia"/>
        </w:rPr>
        <w:t>的</w:t>
      </w:r>
      <w:r w:rsidR="00C4419C">
        <w:rPr>
          <w:rFonts w:hint="eastAsia"/>
        </w:rPr>
        <w:t>图形</w:t>
      </w:r>
      <w:r w:rsidR="00511C88">
        <w:rPr>
          <w:rFonts w:hint="eastAsia"/>
        </w:rPr>
        <w:t>将会</w:t>
      </w:r>
      <w:r w:rsidR="00C4419C">
        <w:rPr>
          <w:rFonts w:hint="eastAsia"/>
        </w:rPr>
        <w:t>显示到</w:t>
      </w:r>
      <w:r w:rsidR="00511C88">
        <w:rPr>
          <w:rFonts w:hint="eastAsia"/>
        </w:rPr>
        <w:t>图</w:t>
      </w:r>
      <w:r w:rsidR="005C37A4">
        <w:rPr>
          <w:rFonts w:hint="eastAsia"/>
        </w:rPr>
        <w:t>形显示</w:t>
      </w:r>
      <w:r w:rsidR="00511C88">
        <w:rPr>
          <w:rFonts w:hint="eastAsia"/>
        </w:rPr>
        <w:t>区</w:t>
      </w:r>
      <w:r w:rsidR="00C4419C">
        <w:rPr>
          <w:rFonts w:hint="eastAsia"/>
        </w:rPr>
        <w:t>正中并最大化。</w:t>
      </w:r>
    </w:p>
    <w:p w:rsidR="00373766" w:rsidRDefault="00373766" w:rsidP="00373766">
      <w:pPr>
        <w:ind w:firstLineChars="202" w:firstLine="424"/>
      </w:pPr>
      <w:r>
        <w:rPr>
          <w:rFonts w:hint="eastAsia"/>
        </w:rPr>
        <w:t>图中的绿色框内的为当前零件的当前节点坡口信息编辑区。</w:t>
      </w:r>
      <w:r w:rsidR="00C4419C">
        <w:rPr>
          <w:rFonts w:hint="eastAsia"/>
        </w:rPr>
        <w:t>用户可以修改当前选中的贯口的焊接坡口。用户总共有三种坡口可以供用户选择。如想焊缝均匀不浪费焊材建议选择动态坡口。</w:t>
      </w:r>
    </w:p>
    <w:p w:rsidR="00373766" w:rsidRDefault="00373766" w:rsidP="00373766">
      <w:pPr>
        <w:ind w:firstLineChars="202" w:firstLine="424"/>
      </w:pPr>
      <w:r>
        <w:rPr>
          <w:rFonts w:hint="eastAsia"/>
        </w:rPr>
        <w:t>图中的紫色框内的为当前零件的引线编辑区。</w:t>
      </w:r>
      <w:r w:rsidR="00C4419C">
        <w:rPr>
          <w:rFonts w:hint="eastAsia"/>
        </w:rPr>
        <w:t>用户可以修改引入、引出线的长度等信息，用户也可以选择关闭引入或引出线。也可以修改当前节点（贯口）的引线位置。</w:t>
      </w:r>
    </w:p>
    <w:p w:rsidR="00C4419C" w:rsidRDefault="00C4419C" w:rsidP="00373766">
      <w:pPr>
        <w:ind w:firstLineChars="202" w:firstLine="424"/>
      </w:pPr>
      <w:r>
        <w:rPr>
          <w:rFonts w:hint="eastAsia"/>
        </w:rPr>
        <w:lastRenderedPageBreak/>
        <w:t>图中右上角的黑色底色的区域为管零件贯口图形显示区。用户可以在此区域查看管零件的贯口图形。在此区域用户可以通过滚动鼠标滚轮来缩放图形，也可以通过单击鼠标滚轮来拖动图形。双击鼠标滚轮可以显示会部图形。</w:t>
      </w:r>
    </w:p>
    <w:p w:rsidR="00373766" w:rsidRDefault="00DD6376" w:rsidP="004F186B">
      <w:pPr>
        <w:ind w:firstLineChars="202" w:firstLine="424"/>
      </w:pPr>
      <w:r>
        <w:rPr>
          <w:rFonts w:hint="eastAsia"/>
        </w:rPr>
        <w:t>单击主菜单的“工具－设置”菜单。软件将会调出设置对话框。如下图所示：</w:t>
      </w:r>
    </w:p>
    <w:p w:rsidR="00DD6376" w:rsidRDefault="008C6DCD" w:rsidP="00A36D63">
      <w:pPr>
        <w:jc w:val="center"/>
      </w:pPr>
      <w:r>
        <w:rPr>
          <w:noProof/>
        </w:rPr>
        <w:drawing>
          <wp:inline distT="0" distB="0" distL="0" distR="0">
            <wp:extent cx="5639289" cy="284250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9">
                      <a:extLst>
                        <a:ext uri="{28A0092B-C50C-407E-A947-70E740481C1C}">
                          <a14:useLocalDpi xmlns:a14="http://schemas.microsoft.com/office/drawing/2010/main" val="0"/>
                        </a:ext>
                      </a:extLst>
                    </a:blip>
                    <a:stretch>
                      <a:fillRect/>
                    </a:stretch>
                  </pic:blipFill>
                  <pic:spPr>
                    <a:xfrm>
                      <a:off x="0" y="0"/>
                      <a:ext cx="5639289" cy="2842506"/>
                    </a:xfrm>
                    <a:prstGeom prst="rect">
                      <a:avLst/>
                    </a:prstGeom>
                  </pic:spPr>
                </pic:pic>
              </a:graphicData>
            </a:graphic>
          </wp:inline>
        </w:drawing>
      </w:r>
    </w:p>
    <w:p w:rsidR="00DD6376" w:rsidRDefault="00FB67BE" w:rsidP="004F186B">
      <w:pPr>
        <w:ind w:firstLineChars="202" w:firstLine="424"/>
      </w:pPr>
      <w:r>
        <w:rPr>
          <w:rFonts w:hint="eastAsia"/>
        </w:rPr>
        <w:t>在些界面下用户可以修改一些与机器与硬件有关的参数。</w:t>
      </w:r>
    </w:p>
    <w:p w:rsidR="00097EC9" w:rsidRPr="00373766" w:rsidRDefault="00097EC9" w:rsidP="004F186B">
      <w:pPr>
        <w:ind w:firstLineChars="202" w:firstLine="424"/>
      </w:pPr>
      <w:r>
        <w:rPr>
          <w:rFonts w:hint="eastAsia"/>
        </w:rPr>
        <w:t>“管长方向割具最大角度”是指用户的切割机在管长方向上最大或以前后摆动多少度。此值与机器的硬件参数有关，切不可胡乱设置。否则会造成切割机运行过程中撞限位和坡口不符合要求或贯口贴合不好等多种后果。</w:t>
      </w:r>
      <w:r w:rsidR="00877BEA">
        <w:rPr>
          <w:rFonts w:hint="eastAsia"/>
        </w:rPr>
        <w:t>且此值与</w:t>
      </w:r>
      <w:r w:rsidR="00877BEA">
        <w:rPr>
          <w:rFonts w:hint="eastAsia"/>
        </w:rPr>
        <w:t>AWS</w:t>
      </w:r>
      <w:r w:rsidR="00877BEA">
        <w:rPr>
          <w:rFonts w:hint="eastAsia"/>
        </w:rPr>
        <w:t>的范围相关。</w:t>
      </w:r>
    </w:p>
    <w:p w:rsidR="007B4FBD" w:rsidRDefault="00097EC9" w:rsidP="004F186B">
      <w:pPr>
        <w:ind w:firstLineChars="202" w:firstLine="424"/>
      </w:pPr>
      <w:r>
        <w:rPr>
          <w:rFonts w:hint="eastAsia"/>
        </w:rPr>
        <w:t>“管径方向割具最大角度”与上个参数相同，也是切割机的固有参数。</w:t>
      </w:r>
    </w:p>
    <w:p w:rsidR="007B4FBD" w:rsidRDefault="00877BEA" w:rsidP="004F186B">
      <w:pPr>
        <w:ind w:firstLineChars="202" w:firstLine="424"/>
      </w:pPr>
      <w:r>
        <w:rPr>
          <w:rFonts w:hint="eastAsia"/>
        </w:rPr>
        <w:t>“套料间隙”有两种，用户可以设置成为壁厚的倍数或一个绝对数值。</w:t>
      </w:r>
    </w:p>
    <w:p w:rsidR="004A054E" w:rsidRDefault="004A054E" w:rsidP="004A054E">
      <w:pPr>
        <w:ind w:firstLineChars="202" w:firstLine="424"/>
      </w:pPr>
      <w:r>
        <w:rPr>
          <w:rFonts w:hint="eastAsia"/>
        </w:rPr>
        <w:t>管截面开头字母是指软件只读入这些指定名称开头的</w:t>
      </w:r>
      <w:r>
        <w:rPr>
          <w:rFonts w:hint="eastAsia"/>
        </w:rPr>
        <w:t>TEKLA</w:t>
      </w:r>
      <w:r>
        <w:rPr>
          <w:rFonts w:hint="eastAsia"/>
        </w:rPr>
        <w:t>模型，将其余的模型舍弃。这样在能大大加快零件的读入速度且能快速分辩哪些零件是管子。</w:t>
      </w:r>
    </w:p>
    <w:p w:rsidR="004A054E" w:rsidRPr="004A054E" w:rsidRDefault="004A054E" w:rsidP="004F186B">
      <w:pPr>
        <w:ind w:firstLineChars="202" w:firstLine="424"/>
      </w:pPr>
    </w:p>
    <w:p w:rsidR="00877BEA" w:rsidRDefault="00877BEA" w:rsidP="004F186B">
      <w:pPr>
        <w:ind w:firstLineChars="202" w:firstLine="424"/>
      </w:pPr>
      <w:r>
        <w:rPr>
          <w:rFonts w:hint="eastAsia"/>
        </w:rPr>
        <w:t>“用样条曲线加密贯口”</w:t>
      </w:r>
      <w:r w:rsidR="00295303">
        <w:rPr>
          <w:rFonts w:hint="eastAsia"/>
        </w:rPr>
        <w:t>选项是软件利用多次样条来拟合贯口的原始点，起到加密贯口参数的目的。由于</w:t>
      </w:r>
      <w:r w:rsidR="00295303">
        <w:rPr>
          <w:rFonts w:hint="eastAsia"/>
        </w:rPr>
        <w:t>TEKLA</w:t>
      </w:r>
      <w:r w:rsidR="00295303">
        <w:rPr>
          <w:rFonts w:hint="eastAsia"/>
        </w:rPr>
        <w:t>软件的模型数据量非常大，因此其模型的质量非常差。一个圆周只用十几个点来拟合。因此在切割较深的贯口时会有非常大的问题。直接的后果就是切出的贯口完全不能贴合主管。</w:t>
      </w:r>
      <w:r w:rsidR="0018313D">
        <w:rPr>
          <w:rFonts w:hint="eastAsia"/>
        </w:rPr>
        <w:t>用这个功能后软件会自动计算出</w:t>
      </w:r>
      <w:r w:rsidR="008A2F79">
        <w:rPr>
          <w:rFonts w:hint="eastAsia"/>
        </w:rPr>
        <w:t>贯口上的</w:t>
      </w:r>
      <w:r w:rsidR="0018313D">
        <w:rPr>
          <w:rFonts w:hint="eastAsia"/>
        </w:rPr>
        <w:t>其它的点来使贯口</w:t>
      </w:r>
      <w:r w:rsidR="008A2F79">
        <w:rPr>
          <w:rFonts w:hint="eastAsia"/>
        </w:rPr>
        <w:t>更</w:t>
      </w:r>
      <w:r w:rsidR="0018313D">
        <w:rPr>
          <w:rFonts w:hint="eastAsia"/>
        </w:rPr>
        <w:t>光顺，提高</w:t>
      </w:r>
      <w:r w:rsidR="0042140A">
        <w:rPr>
          <w:rFonts w:hint="eastAsia"/>
        </w:rPr>
        <w:t>管子</w:t>
      </w:r>
      <w:r w:rsidR="0018313D">
        <w:rPr>
          <w:rFonts w:hint="eastAsia"/>
        </w:rPr>
        <w:t>相贯时的贴合率。此为本软件特别点。</w:t>
      </w:r>
    </w:p>
    <w:p w:rsidR="004A054E" w:rsidRDefault="004A054E" w:rsidP="004F186B">
      <w:pPr>
        <w:ind w:firstLineChars="202" w:firstLine="424"/>
      </w:pPr>
      <w:r>
        <w:rPr>
          <w:rFonts w:hint="eastAsia"/>
        </w:rPr>
        <w:t>“关闭引出线（等离子切割）”选项为采用等离子切割时，软件自动关闭引出线，这样切割时就不会出现断弧而导致切割中断了。</w:t>
      </w:r>
    </w:p>
    <w:p w:rsidR="001D1013" w:rsidRDefault="001D1013" w:rsidP="004F186B">
      <w:pPr>
        <w:ind w:firstLineChars="202" w:firstLine="424"/>
      </w:pPr>
      <w:r>
        <w:rPr>
          <w:rFonts w:hint="eastAsia"/>
        </w:rPr>
        <w:t>单击菜单的“工具－默认坡口设置”菜单。软件将会调出设置对话框。如下图所示：</w:t>
      </w:r>
    </w:p>
    <w:p w:rsidR="001D1013" w:rsidRDefault="001D1013" w:rsidP="004F186B">
      <w:pPr>
        <w:ind w:firstLineChars="202" w:firstLine="424"/>
      </w:pPr>
      <w:r>
        <w:rPr>
          <w:rFonts w:hint="eastAsia"/>
          <w:noProof/>
        </w:rPr>
        <w:lastRenderedPageBreak/>
        <w:drawing>
          <wp:inline distT="0" distB="0" distL="0" distR="0">
            <wp:extent cx="4198984" cy="352074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0">
                      <a:extLst>
                        <a:ext uri="{28A0092B-C50C-407E-A947-70E740481C1C}">
                          <a14:useLocalDpi xmlns:a14="http://schemas.microsoft.com/office/drawing/2010/main" val="0"/>
                        </a:ext>
                      </a:extLst>
                    </a:blip>
                    <a:stretch>
                      <a:fillRect/>
                    </a:stretch>
                  </pic:blipFill>
                  <pic:spPr>
                    <a:xfrm>
                      <a:off x="0" y="0"/>
                      <a:ext cx="4198984" cy="3520745"/>
                    </a:xfrm>
                    <a:prstGeom prst="rect">
                      <a:avLst/>
                    </a:prstGeom>
                  </pic:spPr>
                </pic:pic>
              </a:graphicData>
            </a:graphic>
          </wp:inline>
        </w:drawing>
      </w:r>
    </w:p>
    <w:p w:rsidR="001D1013" w:rsidRDefault="000F717D" w:rsidP="004F186B">
      <w:pPr>
        <w:ind w:firstLineChars="202" w:firstLine="424"/>
      </w:pPr>
      <w:r>
        <w:rPr>
          <w:rFonts w:hint="eastAsia"/>
        </w:rPr>
        <w:t>此设置可以按板厚的不同设置不同的坡口。如图中所示的，我们以</w:t>
      </w:r>
      <w:r>
        <w:rPr>
          <w:rFonts w:hint="eastAsia"/>
        </w:rPr>
        <w:t>6mm</w:t>
      </w:r>
      <w:r>
        <w:rPr>
          <w:rFonts w:hint="eastAsia"/>
        </w:rPr>
        <w:t>为界设置了两种坡口。小于</w:t>
      </w:r>
      <w:bookmarkStart w:id="6" w:name="OLE_LINK1"/>
      <w:bookmarkStart w:id="7" w:name="OLE_LINK2"/>
      <w:r>
        <w:rPr>
          <w:rFonts w:hint="eastAsia"/>
        </w:rPr>
        <w:t>6mm</w:t>
      </w:r>
      <w:r>
        <w:rPr>
          <w:rFonts w:hint="eastAsia"/>
        </w:rPr>
        <w:t>的为</w:t>
      </w:r>
      <w:bookmarkEnd w:id="6"/>
      <w:bookmarkEnd w:id="7"/>
      <w:r>
        <w:rPr>
          <w:rFonts w:hint="eastAsia"/>
        </w:rPr>
        <w:t>固定坡口</w:t>
      </w:r>
      <w:r>
        <w:rPr>
          <w:rFonts w:hint="eastAsia"/>
        </w:rPr>
        <w:t>0</w:t>
      </w:r>
      <w:r>
        <w:rPr>
          <w:rFonts w:hint="eastAsia"/>
        </w:rPr>
        <w:t>度，大于</w:t>
      </w:r>
      <w:r>
        <w:rPr>
          <w:rFonts w:hint="eastAsia"/>
        </w:rPr>
        <w:t>6mm</w:t>
      </w:r>
      <w:r>
        <w:rPr>
          <w:rFonts w:hint="eastAsia"/>
        </w:rPr>
        <w:t>的为动态坡口</w:t>
      </w:r>
      <w:r>
        <w:rPr>
          <w:rFonts w:hint="eastAsia"/>
        </w:rPr>
        <w:t>40</w:t>
      </w:r>
      <w:r>
        <w:rPr>
          <w:rFonts w:hint="eastAsia"/>
        </w:rPr>
        <w:t>度且要符合</w:t>
      </w:r>
      <w:r>
        <w:rPr>
          <w:rFonts w:hint="eastAsia"/>
        </w:rPr>
        <w:t>AWS</w:t>
      </w:r>
      <w:r>
        <w:rPr>
          <w:rFonts w:hint="eastAsia"/>
        </w:rPr>
        <w:t>焊接标准。</w:t>
      </w:r>
    </w:p>
    <w:p w:rsidR="00012B7A" w:rsidRDefault="000F717D" w:rsidP="00E104AD">
      <w:pPr>
        <w:ind w:firstLineChars="202" w:firstLine="424"/>
      </w:pPr>
      <w:r>
        <w:rPr>
          <w:rFonts w:hint="eastAsia"/>
        </w:rPr>
        <w:t>这样软件读入管子信息时就会</w:t>
      </w:r>
      <w:r w:rsidR="00C02650">
        <w:rPr>
          <w:rFonts w:hint="eastAsia"/>
        </w:rPr>
        <w:t>自动按壁厚不同来设置不同的坡口。以符合客户的需求。</w:t>
      </w:r>
    </w:p>
    <w:p w:rsidR="009639FC" w:rsidRDefault="009639FC" w:rsidP="009639FC">
      <w:pPr>
        <w:pStyle w:val="3"/>
      </w:pPr>
      <w:bookmarkStart w:id="8" w:name="_Toc450034846"/>
      <w:r>
        <w:rPr>
          <w:rFonts w:hint="eastAsia"/>
        </w:rPr>
        <w:t>软件新功能</w:t>
      </w:r>
      <w:bookmarkEnd w:id="8"/>
    </w:p>
    <w:p w:rsidR="009639FC" w:rsidRDefault="00840902" w:rsidP="009639FC">
      <w:pPr>
        <w:ind w:firstLineChars="202" w:firstLine="424"/>
      </w:pPr>
      <w:r>
        <w:rPr>
          <w:rFonts w:hint="eastAsia"/>
        </w:rPr>
        <w:t>软件新增了读入开槽信息与开孔信息的功能。且可以在槽与孔上开坡口。如下图所示：</w:t>
      </w:r>
    </w:p>
    <w:p w:rsidR="00840902" w:rsidRDefault="00840902" w:rsidP="009639FC">
      <w:pPr>
        <w:ind w:firstLineChars="202" w:firstLine="424"/>
      </w:pPr>
      <w:r>
        <w:rPr>
          <w:rFonts w:hint="eastAsia"/>
          <w:noProof/>
        </w:rPr>
        <w:drawing>
          <wp:inline distT="0" distB="0" distL="0" distR="0">
            <wp:extent cx="5925820" cy="333311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25820" cy="3333115"/>
                    </a:xfrm>
                    <a:prstGeom prst="rect">
                      <a:avLst/>
                    </a:prstGeom>
                  </pic:spPr>
                </pic:pic>
              </a:graphicData>
            </a:graphic>
          </wp:inline>
        </w:drawing>
      </w:r>
    </w:p>
    <w:p w:rsidR="00840902" w:rsidRDefault="00840902" w:rsidP="009639FC">
      <w:pPr>
        <w:ind w:firstLineChars="202" w:firstLine="424"/>
      </w:pPr>
      <w:r>
        <w:rPr>
          <w:rFonts w:hint="eastAsia"/>
          <w:noProof/>
        </w:rPr>
        <w:lastRenderedPageBreak/>
        <w:drawing>
          <wp:inline distT="0" distB="0" distL="0" distR="0">
            <wp:extent cx="5925820" cy="333311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25820" cy="3333115"/>
                    </a:xfrm>
                    <a:prstGeom prst="rect">
                      <a:avLst/>
                    </a:prstGeom>
                  </pic:spPr>
                </pic:pic>
              </a:graphicData>
            </a:graphic>
          </wp:inline>
        </w:drawing>
      </w:r>
    </w:p>
    <w:p w:rsidR="00840902" w:rsidRDefault="00E14CC5" w:rsidP="009639FC">
      <w:pPr>
        <w:ind w:firstLineChars="202" w:firstLine="424"/>
      </w:pPr>
      <w:r>
        <w:rPr>
          <w:rFonts w:hint="eastAsia"/>
        </w:rPr>
        <w:t>软件还会用特殊的管法去加密原始精度不高的孔</w:t>
      </w:r>
      <w:r w:rsidR="00615EF0">
        <w:rPr>
          <w:rFonts w:hint="eastAsia"/>
        </w:rPr>
        <w:t>（此为我们独有的技术，可显著提高切割质量）</w:t>
      </w:r>
      <w:r>
        <w:rPr>
          <w:rFonts w:hint="eastAsia"/>
        </w:rPr>
        <w:t>，使孔更加光顺圆滑。如下图所示：</w:t>
      </w:r>
    </w:p>
    <w:p w:rsidR="00E14CC5" w:rsidRDefault="00E14CC5" w:rsidP="009639FC">
      <w:pPr>
        <w:ind w:firstLineChars="202" w:firstLine="424"/>
      </w:pPr>
      <w:r>
        <w:rPr>
          <w:rFonts w:hint="eastAsia"/>
          <w:noProof/>
        </w:rPr>
        <w:drawing>
          <wp:inline distT="0" distB="0" distL="0" distR="0">
            <wp:extent cx="3810330" cy="3665538"/>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13">
                      <a:extLst>
                        <a:ext uri="{28A0092B-C50C-407E-A947-70E740481C1C}">
                          <a14:useLocalDpi xmlns:a14="http://schemas.microsoft.com/office/drawing/2010/main" val="0"/>
                        </a:ext>
                      </a:extLst>
                    </a:blip>
                    <a:stretch>
                      <a:fillRect/>
                    </a:stretch>
                  </pic:blipFill>
                  <pic:spPr>
                    <a:xfrm>
                      <a:off x="0" y="0"/>
                      <a:ext cx="3810330" cy="3665538"/>
                    </a:xfrm>
                    <a:prstGeom prst="rect">
                      <a:avLst/>
                    </a:prstGeom>
                  </pic:spPr>
                </pic:pic>
              </a:graphicData>
            </a:graphic>
          </wp:inline>
        </w:drawing>
      </w:r>
    </w:p>
    <w:p w:rsidR="00E14CC5" w:rsidRDefault="00615EF0" w:rsidP="009639FC">
      <w:pPr>
        <w:ind w:firstLineChars="202" w:firstLine="424"/>
      </w:pPr>
      <w:r>
        <w:rPr>
          <w:rFonts w:hint="eastAsia"/>
        </w:rPr>
        <w:t>槽上开坡口功能为本公司独有技术，可以让用户一次性切出想要的贯口。不需要进行二次切割。如下图所示：</w:t>
      </w:r>
    </w:p>
    <w:p w:rsidR="00615EF0" w:rsidRPr="009639FC" w:rsidRDefault="00615EF0" w:rsidP="009639FC">
      <w:pPr>
        <w:ind w:firstLineChars="202" w:firstLine="424"/>
      </w:pPr>
      <w:r>
        <w:rPr>
          <w:noProof/>
        </w:rPr>
        <w:lastRenderedPageBreak/>
        <w:drawing>
          <wp:inline distT="0" distB="0" distL="0" distR="0">
            <wp:extent cx="2240474" cy="4061812"/>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14">
                      <a:extLst>
                        <a:ext uri="{28A0092B-C50C-407E-A947-70E740481C1C}">
                          <a14:useLocalDpi xmlns:a14="http://schemas.microsoft.com/office/drawing/2010/main" val="0"/>
                        </a:ext>
                      </a:extLst>
                    </a:blip>
                    <a:stretch>
                      <a:fillRect/>
                    </a:stretch>
                  </pic:blipFill>
                  <pic:spPr>
                    <a:xfrm>
                      <a:off x="0" y="0"/>
                      <a:ext cx="2240474" cy="4061812"/>
                    </a:xfrm>
                    <a:prstGeom prst="rect">
                      <a:avLst/>
                    </a:prstGeom>
                  </pic:spPr>
                </pic:pic>
              </a:graphicData>
            </a:graphic>
          </wp:inline>
        </w:drawing>
      </w:r>
    </w:p>
    <w:p w:rsidR="007B4FBD" w:rsidRPr="00C55AB3" w:rsidRDefault="00C55AB3" w:rsidP="00C55AB3">
      <w:pPr>
        <w:pStyle w:val="3"/>
      </w:pPr>
      <w:bookmarkStart w:id="9" w:name="_Toc450034847"/>
      <w:r>
        <w:rPr>
          <w:rFonts w:hint="eastAsia"/>
        </w:rPr>
        <w:t>注意事项</w:t>
      </w:r>
      <w:bookmarkEnd w:id="9"/>
    </w:p>
    <w:p w:rsidR="007B4FBD" w:rsidRDefault="00C55AB3" w:rsidP="004F186B">
      <w:pPr>
        <w:ind w:firstLineChars="202" w:firstLine="424"/>
      </w:pPr>
      <w:r>
        <w:rPr>
          <w:rFonts w:hint="eastAsia"/>
        </w:rPr>
        <w:t>用户修改完管零件</w:t>
      </w:r>
      <w:r w:rsidR="00056047">
        <w:rPr>
          <w:rFonts w:hint="eastAsia"/>
        </w:rPr>
        <w:t>的各项</w:t>
      </w:r>
      <w:r>
        <w:rPr>
          <w:rFonts w:hint="eastAsia"/>
        </w:rPr>
        <w:t>参数</w:t>
      </w:r>
      <w:r w:rsidR="00056047">
        <w:rPr>
          <w:rFonts w:hint="eastAsia"/>
        </w:rPr>
        <w:t>（信息、贯口坡口、引线等）</w:t>
      </w:r>
      <w:r>
        <w:rPr>
          <w:rFonts w:hint="eastAsia"/>
        </w:rPr>
        <w:t>后需单击主窗体左下角的“修改”按钮来保存刚才的修改</w:t>
      </w:r>
      <w:r w:rsidR="008B2CD2">
        <w:rPr>
          <w:rFonts w:hint="eastAsia"/>
        </w:rPr>
        <w:t>到管零件中去</w:t>
      </w:r>
      <w:r>
        <w:rPr>
          <w:rFonts w:hint="eastAsia"/>
        </w:rPr>
        <w:t>。不然在用户单击“管零件列表”</w:t>
      </w:r>
      <w:r w:rsidR="00BB4043">
        <w:rPr>
          <w:rFonts w:hint="eastAsia"/>
        </w:rPr>
        <w:t>选择其它零件或调用新的管零件</w:t>
      </w:r>
      <w:r>
        <w:rPr>
          <w:rFonts w:hint="eastAsia"/>
        </w:rPr>
        <w:t>后用户</w:t>
      </w:r>
      <w:r w:rsidR="00BB4043">
        <w:rPr>
          <w:rFonts w:hint="eastAsia"/>
        </w:rPr>
        <w:t>此前</w:t>
      </w:r>
      <w:r>
        <w:rPr>
          <w:rFonts w:hint="eastAsia"/>
        </w:rPr>
        <w:t>所作的</w:t>
      </w:r>
      <w:r w:rsidR="00BB4043">
        <w:rPr>
          <w:rFonts w:hint="eastAsia"/>
        </w:rPr>
        <w:t>所有</w:t>
      </w:r>
      <w:r>
        <w:rPr>
          <w:rFonts w:hint="eastAsia"/>
        </w:rPr>
        <w:t>修改将会丢失。</w:t>
      </w:r>
    </w:p>
    <w:p w:rsidR="00A4667C" w:rsidRDefault="00BB13D5" w:rsidP="00BB13D5">
      <w:pPr>
        <w:pStyle w:val="2"/>
        <w:pageBreakBefore/>
        <w:spacing w:line="415" w:lineRule="auto"/>
      </w:pPr>
      <w:bookmarkStart w:id="10" w:name="_Toc450034848"/>
      <w:r>
        <w:rPr>
          <w:rFonts w:hint="eastAsia"/>
        </w:rPr>
        <w:lastRenderedPageBreak/>
        <w:t>联系方式</w:t>
      </w:r>
      <w:bookmarkEnd w:id="10"/>
    </w:p>
    <w:p w:rsidR="00BB13D5" w:rsidRDefault="00BB13D5" w:rsidP="00BB13D5">
      <w:pPr>
        <w:rPr>
          <w:rFonts w:hint="eastAsia"/>
        </w:rPr>
      </w:pPr>
      <w:r>
        <w:rPr>
          <w:rFonts w:hint="eastAsia"/>
        </w:rPr>
        <w:t>单位名称：</w:t>
      </w:r>
      <w:r w:rsidR="00DC3989">
        <w:rPr>
          <w:rFonts w:hint="eastAsia"/>
        </w:rPr>
        <w:t>上海方菱计算机</w:t>
      </w:r>
      <w:r>
        <w:rPr>
          <w:rFonts w:hint="eastAsia"/>
        </w:rPr>
        <w:t>软件有限公司</w:t>
      </w:r>
    </w:p>
    <w:p w:rsidR="00DC3989" w:rsidRDefault="00DC3989" w:rsidP="00BB13D5">
      <w:r>
        <w:rPr>
          <w:rFonts w:hint="eastAsia"/>
        </w:rPr>
        <w:t>公司地址：上海市闵行区剑川路</w:t>
      </w:r>
      <w:r>
        <w:rPr>
          <w:rFonts w:hint="eastAsia"/>
        </w:rPr>
        <w:t>955</w:t>
      </w:r>
      <w:r>
        <w:rPr>
          <w:rFonts w:hint="eastAsia"/>
        </w:rPr>
        <w:t>号我享我家大厦</w:t>
      </w:r>
      <w:r>
        <w:rPr>
          <w:rFonts w:hint="eastAsia"/>
        </w:rPr>
        <w:t>711</w:t>
      </w:r>
      <w:r>
        <w:rPr>
          <w:rFonts w:hint="eastAsia"/>
        </w:rPr>
        <w:t>室</w:t>
      </w:r>
    </w:p>
    <w:p w:rsidR="00BB13D5" w:rsidRDefault="00BB13D5" w:rsidP="00BB13D5">
      <w:r>
        <w:rPr>
          <w:rFonts w:hint="eastAsia"/>
        </w:rPr>
        <w:t>公司网址：</w:t>
      </w:r>
      <w:r w:rsidR="00DC3989" w:rsidRPr="00DC3989">
        <w:rPr>
          <w:rFonts w:hint="eastAsia"/>
        </w:rPr>
        <w:t>www.flcnc</w:t>
      </w:r>
      <w:r w:rsidR="00DC3989">
        <w:rPr>
          <w:rFonts w:hint="eastAsia"/>
        </w:rPr>
        <w:t>.com</w:t>
      </w:r>
    </w:p>
    <w:p w:rsidR="00BB13D5" w:rsidRDefault="0063036B" w:rsidP="00BB13D5">
      <w:r>
        <w:rPr>
          <w:rFonts w:hint="eastAsia"/>
        </w:rPr>
        <w:t>公司传真：</w:t>
      </w:r>
      <w:r w:rsidR="00DC3989">
        <w:rPr>
          <w:rFonts w:hint="eastAsia"/>
        </w:rPr>
        <w:t>021-34290970</w:t>
      </w:r>
    </w:p>
    <w:p w:rsidR="0063036B" w:rsidRDefault="0063036B" w:rsidP="00BB13D5">
      <w:r>
        <w:rPr>
          <w:rFonts w:hint="eastAsia"/>
        </w:rPr>
        <w:t>公司电话：</w:t>
      </w:r>
      <w:r w:rsidR="00DC3989">
        <w:rPr>
          <w:rFonts w:hint="eastAsia"/>
        </w:rPr>
        <w:t>021-34290970</w:t>
      </w:r>
    </w:p>
    <w:p w:rsidR="00BB13D5" w:rsidRDefault="00DC3989" w:rsidP="00BB13D5">
      <w:pPr>
        <w:rPr>
          <w:rFonts w:hint="eastAsia"/>
        </w:rPr>
      </w:pPr>
      <w:r>
        <w:rPr>
          <w:rFonts w:hint="eastAsia"/>
        </w:rPr>
        <w:t>销售热线</w:t>
      </w:r>
      <w:r w:rsidR="0063036B">
        <w:rPr>
          <w:rFonts w:hint="eastAsia"/>
        </w:rPr>
        <w:t>：</w:t>
      </w:r>
      <w:r>
        <w:rPr>
          <w:rFonts w:hint="eastAsia"/>
        </w:rPr>
        <w:t xml:space="preserve">18917685110 18017969637 </w:t>
      </w:r>
    </w:p>
    <w:p w:rsidR="00DC3989" w:rsidRPr="00BB13D5" w:rsidRDefault="00DC3989" w:rsidP="00BB13D5">
      <w:r>
        <w:rPr>
          <w:rFonts w:hint="eastAsia"/>
        </w:rPr>
        <w:tab/>
      </w:r>
      <w:r>
        <w:rPr>
          <w:rFonts w:hint="eastAsia"/>
        </w:rPr>
        <w:tab/>
        <w:t xml:space="preserve">  17733895771 18917685109</w:t>
      </w:r>
      <w:bookmarkStart w:id="11" w:name="_GoBack"/>
      <w:bookmarkEnd w:id="11"/>
    </w:p>
    <w:p w:rsidR="00A4667C" w:rsidRPr="004F186B" w:rsidRDefault="00A4667C" w:rsidP="004F186B">
      <w:pPr>
        <w:ind w:firstLineChars="202" w:firstLine="424"/>
      </w:pPr>
    </w:p>
    <w:sectPr w:rsidR="00A4667C" w:rsidRPr="004F186B" w:rsidSect="00CC7EF1">
      <w:footerReference w:type="default" r:id="rId15"/>
      <w:pgSz w:w="11906" w:h="16838"/>
      <w:pgMar w:top="1440" w:right="1134" w:bottom="1440" w:left="144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E95" w:rsidRDefault="00D42E95" w:rsidP="00CC7EF1">
      <w:r>
        <w:separator/>
      </w:r>
    </w:p>
  </w:endnote>
  <w:endnote w:type="continuationSeparator" w:id="0">
    <w:p w:rsidR="00D42E95" w:rsidRDefault="00D42E95" w:rsidP="00CC7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28051"/>
      <w:docPartObj>
        <w:docPartGallery w:val="Page Numbers (Bottom of Page)"/>
        <w:docPartUnique/>
      </w:docPartObj>
    </w:sdtPr>
    <w:sdtEndPr/>
    <w:sdtContent>
      <w:sdt>
        <w:sdtPr>
          <w:id w:val="98381352"/>
          <w:docPartObj>
            <w:docPartGallery w:val="Page Numbers (Top of Page)"/>
            <w:docPartUnique/>
          </w:docPartObj>
        </w:sdtPr>
        <w:sdtEndPr/>
        <w:sdtContent>
          <w:p w:rsidR="00295303" w:rsidRDefault="00295303" w:rsidP="00CC7EF1">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DC3989">
              <w:rPr>
                <w:b/>
                <w:noProof/>
              </w:rPr>
              <w:t>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C3989">
              <w:rPr>
                <w:b/>
                <w:noProof/>
              </w:rPr>
              <w:t>9</w:t>
            </w:r>
            <w:r>
              <w:rPr>
                <w:b/>
                <w:sz w:val="24"/>
                <w:szCs w:val="24"/>
              </w:rPr>
              <w:fldChar w:fldCharType="end"/>
            </w:r>
          </w:p>
        </w:sdtContent>
      </w:sdt>
    </w:sdtContent>
  </w:sdt>
  <w:p w:rsidR="00295303" w:rsidRDefault="0029530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E95" w:rsidRDefault="00D42E95" w:rsidP="00CC7EF1">
      <w:r>
        <w:separator/>
      </w:r>
    </w:p>
  </w:footnote>
  <w:footnote w:type="continuationSeparator" w:id="0">
    <w:p w:rsidR="00D42E95" w:rsidRDefault="00D42E95" w:rsidP="00CC7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31CD"/>
    <w:rsid w:val="00011BE3"/>
    <w:rsid w:val="00012B7A"/>
    <w:rsid w:val="000178A8"/>
    <w:rsid w:val="00056047"/>
    <w:rsid w:val="000913C9"/>
    <w:rsid w:val="00097EC9"/>
    <w:rsid w:val="000C6DA1"/>
    <w:rsid w:val="000D733B"/>
    <w:rsid w:val="000F717D"/>
    <w:rsid w:val="00126789"/>
    <w:rsid w:val="00146248"/>
    <w:rsid w:val="0015486B"/>
    <w:rsid w:val="0018313D"/>
    <w:rsid w:val="001B1BB0"/>
    <w:rsid w:val="001D1013"/>
    <w:rsid w:val="00245DED"/>
    <w:rsid w:val="002751D5"/>
    <w:rsid w:val="00295303"/>
    <w:rsid w:val="002D0DA6"/>
    <w:rsid w:val="0033190D"/>
    <w:rsid w:val="003568B7"/>
    <w:rsid w:val="00373766"/>
    <w:rsid w:val="003C2524"/>
    <w:rsid w:val="003F53F8"/>
    <w:rsid w:val="0042140A"/>
    <w:rsid w:val="00447F52"/>
    <w:rsid w:val="00470553"/>
    <w:rsid w:val="00475876"/>
    <w:rsid w:val="004A054E"/>
    <w:rsid w:val="004E6F8D"/>
    <w:rsid w:val="004F186B"/>
    <w:rsid w:val="004F1D81"/>
    <w:rsid w:val="00511C88"/>
    <w:rsid w:val="00516430"/>
    <w:rsid w:val="00520768"/>
    <w:rsid w:val="00591B93"/>
    <w:rsid w:val="005B36EB"/>
    <w:rsid w:val="005C37A4"/>
    <w:rsid w:val="00615EF0"/>
    <w:rsid w:val="0063036B"/>
    <w:rsid w:val="00641D1D"/>
    <w:rsid w:val="00667EA8"/>
    <w:rsid w:val="00681F58"/>
    <w:rsid w:val="00684E5A"/>
    <w:rsid w:val="006A6D5D"/>
    <w:rsid w:val="006E2094"/>
    <w:rsid w:val="007A57C4"/>
    <w:rsid w:val="007B4FBD"/>
    <w:rsid w:val="007C4223"/>
    <w:rsid w:val="00840902"/>
    <w:rsid w:val="008416FB"/>
    <w:rsid w:val="00853836"/>
    <w:rsid w:val="00877BEA"/>
    <w:rsid w:val="008877D4"/>
    <w:rsid w:val="008A2F79"/>
    <w:rsid w:val="008B2CD2"/>
    <w:rsid w:val="008C6DCD"/>
    <w:rsid w:val="00905506"/>
    <w:rsid w:val="009112D0"/>
    <w:rsid w:val="00922A85"/>
    <w:rsid w:val="009639FC"/>
    <w:rsid w:val="0099221D"/>
    <w:rsid w:val="00A00FC3"/>
    <w:rsid w:val="00A06A66"/>
    <w:rsid w:val="00A14016"/>
    <w:rsid w:val="00A36D63"/>
    <w:rsid w:val="00A4667C"/>
    <w:rsid w:val="00A7504C"/>
    <w:rsid w:val="00AC5F72"/>
    <w:rsid w:val="00AD3F4F"/>
    <w:rsid w:val="00AE7A19"/>
    <w:rsid w:val="00B16BDA"/>
    <w:rsid w:val="00B5459E"/>
    <w:rsid w:val="00BA5485"/>
    <w:rsid w:val="00BB13D5"/>
    <w:rsid w:val="00BB4043"/>
    <w:rsid w:val="00BC0E94"/>
    <w:rsid w:val="00BC4AF5"/>
    <w:rsid w:val="00BD71E2"/>
    <w:rsid w:val="00BF0FA4"/>
    <w:rsid w:val="00C01488"/>
    <w:rsid w:val="00C02650"/>
    <w:rsid w:val="00C404B3"/>
    <w:rsid w:val="00C4419C"/>
    <w:rsid w:val="00C55AB3"/>
    <w:rsid w:val="00C93524"/>
    <w:rsid w:val="00CB1FDF"/>
    <w:rsid w:val="00CC7EF1"/>
    <w:rsid w:val="00D15BA9"/>
    <w:rsid w:val="00D42E95"/>
    <w:rsid w:val="00D445D4"/>
    <w:rsid w:val="00D51167"/>
    <w:rsid w:val="00D52534"/>
    <w:rsid w:val="00D919DA"/>
    <w:rsid w:val="00D92EA8"/>
    <w:rsid w:val="00DC3989"/>
    <w:rsid w:val="00DC4C2D"/>
    <w:rsid w:val="00DD6376"/>
    <w:rsid w:val="00E104AD"/>
    <w:rsid w:val="00E14CC5"/>
    <w:rsid w:val="00EE31CD"/>
    <w:rsid w:val="00EE4F67"/>
    <w:rsid w:val="00F6493E"/>
    <w:rsid w:val="00F64F89"/>
    <w:rsid w:val="00FB67BE"/>
    <w:rsid w:val="00FC4110"/>
    <w:rsid w:val="00FC4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04C"/>
    <w:pPr>
      <w:widowControl w:val="0"/>
      <w:jc w:val="both"/>
    </w:pPr>
  </w:style>
  <w:style w:type="paragraph" w:styleId="1">
    <w:name w:val="heading 1"/>
    <w:basedOn w:val="a"/>
    <w:next w:val="a"/>
    <w:link w:val="1Char"/>
    <w:uiPriority w:val="9"/>
    <w:qFormat/>
    <w:rsid w:val="00EE31C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E31C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4FB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E31CD"/>
    <w:rPr>
      <w:b/>
      <w:bCs/>
      <w:kern w:val="44"/>
      <w:sz w:val="44"/>
      <w:szCs w:val="44"/>
    </w:rPr>
  </w:style>
  <w:style w:type="character" w:customStyle="1" w:styleId="2Char">
    <w:name w:val="标题 2 Char"/>
    <w:basedOn w:val="a0"/>
    <w:link w:val="2"/>
    <w:uiPriority w:val="9"/>
    <w:rsid w:val="00EE31CD"/>
    <w:rPr>
      <w:rFonts w:asciiTheme="majorHAnsi" w:eastAsiaTheme="majorEastAsia" w:hAnsiTheme="majorHAnsi" w:cstheme="majorBidi"/>
      <w:b/>
      <w:bCs/>
      <w:sz w:val="32"/>
      <w:szCs w:val="32"/>
    </w:rPr>
  </w:style>
  <w:style w:type="paragraph" w:styleId="TOC">
    <w:name w:val="TOC Heading"/>
    <w:basedOn w:val="1"/>
    <w:next w:val="a"/>
    <w:uiPriority w:val="39"/>
    <w:semiHidden/>
    <w:unhideWhenUsed/>
    <w:qFormat/>
    <w:rsid w:val="00BA548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BA5485"/>
    <w:pPr>
      <w:widowControl/>
      <w:spacing w:after="100" w:line="276" w:lineRule="auto"/>
      <w:ind w:left="220"/>
      <w:jc w:val="left"/>
    </w:pPr>
    <w:rPr>
      <w:kern w:val="0"/>
      <w:sz w:val="22"/>
    </w:rPr>
  </w:style>
  <w:style w:type="paragraph" w:styleId="10">
    <w:name w:val="toc 1"/>
    <w:basedOn w:val="a"/>
    <w:next w:val="a"/>
    <w:autoRedefine/>
    <w:uiPriority w:val="39"/>
    <w:unhideWhenUsed/>
    <w:qFormat/>
    <w:rsid w:val="00BA5485"/>
    <w:pPr>
      <w:widowControl/>
      <w:spacing w:after="100" w:line="276" w:lineRule="auto"/>
      <w:jc w:val="left"/>
    </w:pPr>
    <w:rPr>
      <w:kern w:val="0"/>
      <w:sz w:val="22"/>
    </w:rPr>
  </w:style>
  <w:style w:type="paragraph" w:styleId="30">
    <w:name w:val="toc 3"/>
    <w:basedOn w:val="a"/>
    <w:next w:val="a"/>
    <w:autoRedefine/>
    <w:uiPriority w:val="39"/>
    <w:unhideWhenUsed/>
    <w:qFormat/>
    <w:rsid w:val="00BA5485"/>
    <w:pPr>
      <w:widowControl/>
      <w:spacing w:after="100" w:line="276" w:lineRule="auto"/>
      <w:ind w:left="440"/>
      <w:jc w:val="left"/>
    </w:pPr>
    <w:rPr>
      <w:kern w:val="0"/>
      <w:sz w:val="22"/>
    </w:rPr>
  </w:style>
  <w:style w:type="paragraph" w:styleId="a3">
    <w:name w:val="Balloon Text"/>
    <w:basedOn w:val="a"/>
    <w:link w:val="Char"/>
    <w:uiPriority w:val="99"/>
    <w:semiHidden/>
    <w:unhideWhenUsed/>
    <w:rsid w:val="00BA5485"/>
    <w:rPr>
      <w:sz w:val="18"/>
      <w:szCs w:val="18"/>
    </w:rPr>
  </w:style>
  <w:style w:type="character" w:customStyle="1" w:styleId="Char">
    <w:name w:val="批注框文本 Char"/>
    <w:basedOn w:val="a0"/>
    <w:link w:val="a3"/>
    <w:uiPriority w:val="99"/>
    <w:semiHidden/>
    <w:rsid w:val="00BA5485"/>
    <w:rPr>
      <w:sz w:val="18"/>
      <w:szCs w:val="18"/>
    </w:rPr>
  </w:style>
  <w:style w:type="character" w:styleId="a4">
    <w:name w:val="Hyperlink"/>
    <w:basedOn w:val="a0"/>
    <w:uiPriority w:val="99"/>
    <w:unhideWhenUsed/>
    <w:rsid w:val="008877D4"/>
    <w:rPr>
      <w:color w:val="0000FF" w:themeColor="hyperlink"/>
      <w:u w:val="single"/>
    </w:rPr>
  </w:style>
  <w:style w:type="paragraph" w:styleId="a5">
    <w:name w:val="header"/>
    <w:basedOn w:val="a"/>
    <w:link w:val="Char0"/>
    <w:uiPriority w:val="99"/>
    <w:semiHidden/>
    <w:unhideWhenUsed/>
    <w:rsid w:val="00CC7EF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CC7EF1"/>
    <w:rPr>
      <w:sz w:val="18"/>
      <w:szCs w:val="18"/>
    </w:rPr>
  </w:style>
  <w:style w:type="paragraph" w:styleId="a6">
    <w:name w:val="footer"/>
    <w:basedOn w:val="a"/>
    <w:link w:val="Char1"/>
    <w:uiPriority w:val="99"/>
    <w:unhideWhenUsed/>
    <w:rsid w:val="00CC7EF1"/>
    <w:pPr>
      <w:tabs>
        <w:tab w:val="center" w:pos="4153"/>
        <w:tab w:val="right" w:pos="8306"/>
      </w:tabs>
      <w:snapToGrid w:val="0"/>
      <w:jc w:val="left"/>
    </w:pPr>
    <w:rPr>
      <w:sz w:val="18"/>
      <w:szCs w:val="18"/>
    </w:rPr>
  </w:style>
  <w:style w:type="character" w:customStyle="1" w:styleId="Char1">
    <w:name w:val="页脚 Char"/>
    <w:basedOn w:val="a0"/>
    <w:link w:val="a6"/>
    <w:uiPriority w:val="99"/>
    <w:rsid w:val="00CC7EF1"/>
    <w:rPr>
      <w:sz w:val="18"/>
      <w:szCs w:val="18"/>
    </w:rPr>
  </w:style>
  <w:style w:type="character" w:customStyle="1" w:styleId="3Char">
    <w:name w:val="标题 3 Char"/>
    <w:basedOn w:val="a0"/>
    <w:link w:val="3"/>
    <w:uiPriority w:val="9"/>
    <w:rsid w:val="007B4FBD"/>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D14AC-834D-4BA9-9ACF-A8F1FC40D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9</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Zhiqiang Hu</cp:lastModifiedBy>
  <cp:revision>113</cp:revision>
  <cp:lastPrinted>2016-05-03T02:32:00Z</cp:lastPrinted>
  <dcterms:created xsi:type="dcterms:W3CDTF">2015-08-08T13:33:00Z</dcterms:created>
  <dcterms:modified xsi:type="dcterms:W3CDTF">2016-05-27T09:50:00Z</dcterms:modified>
</cp:coreProperties>
</file>